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030" w:type="dxa"/>
        <w:tblInd w:w="-431" w:type="dxa"/>
        <w:tblLook w:val="04A0" w:firstRow="1" w:lastRow="0" w:firstColumn="1" w:lastColumn="0" w:noHBand="0" w:noVBand="1"/>
      </w:tblPr>
      <w:tblGrid>
        <w:gridCol w:w="531"/>
        <w:gridCol w:w="2667"/>
        <w:gridCol w:w="4168"/>
        <w:gridCol w:w="1272"/>
        <w:gridCol w:w="1392"/>
      </w:tblGrid>
      <w:tr w:rsidR="00031FBB" w:rsidRPr="00536E35" w14:paraId="13FFB235" w14:textId="77777777" w:rsidTr="00031FBB">
        <w:tc>
          <w:tcPr>
            <w:tcW w:w="531" w:type="dxa"/>
            <w:vAlign w:val="center"/>
          </w:tcPr>
          <w:p w14:paraId="0DAA42A1" w14:textId="6177347D" w:rsidR="00031FBB" w:rsidRPr="00031FBB" w:rsidRDefault="00031FBB" w:rsidP="00031FBB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31FBB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667" w:type="dxa"/>
            <w:vAlign w:val="center"/>
          </w:tcPr>
          <w:p w14:paraId="57CAD60E" w14:textId="352599FE" w:rsidR="00031FBB" w:rsidRPr="00031FBB" w:rsidRDefault="00031FBB" w:rsidP="00031FBB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31FBB">
              <w:rPr>
                <w:rFonts w:ascii="Times New Roman" w:hAnsi="Times New Roman" w:cs="Times New Roman"/>
                <w:b/>
                <w:bCs/>
              </w:rPr>
              <w:t>Наименование оборудования (РВПО)</w:t>
            </w:r>
          </w:p>
        </w:tc>
        <w:tc>
          <w:tcPr>
            <w:tcW w:w="4168" w:type="dxa"/>
            <w:vAlign w:val="center"/>
          </w:tcPr>
          <w:p w14:paraId="1B82C070" w14:textId="7E918567" w:rsidR="00031FBB" w:rsidRPr="00031FBB" w:rsidRDefault="00031FBB" w:rsidP="00031FBB">
            <w:pPr>
              <w:rPr>
                <w:rFonts w:ascii="Times New Roman" w:hAnsi="Times New Roman" w:cs="Times New Roman"/>
                <w:i/>
                <w:iCs/>
              </w:rPr>
            </w:pPr>
            <w:r w:rsidRPr="00031FBB">
              <w:rPr>
                <w:rFonts w:ascii="Times New Roman" w:hAnsi="Times New Roman" w:cs="Times New Roman"/>
                <w:b/>
                <w:bCs/>
              </w:rPr>
              <w:t>Краткие примерные технические характеристики (РВПО)</w:t>
            </w:r>
          </w:p>
        </w:tc>
        <w:tc>
          <w:tcPr>
            <w:tcW w:w="1272" w:type="dxa"/>
            <w:vAlign w:val="center"/>
          </w:tcPr>
          <w:p w14:paraId="021D4B01" w14:textId="2FB7C258" w:rsidR="00031FBB" w:rsidRPr="00031FBB" w:rsidRDefault="00031FBB" w:rsidP="00031FBB">
            <w:pPr>
              <w:rPr>
                <w:rFonts w:ascii="Times New Roman" w:hAnsi="Times New Roman" w:cs="Times New Roman"/>
                <w:i/>
                <w:iCs/>
              </w:rPr>
            </w:pPr>
            <w:r w:rsidRPr="00031FBB">
              <w:rPr>
                <w:rFonts w:ascii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392" w:type="dxa"/>
            <w:vAlign w:val="center"/>
          </w:tcPr>
          <w:p w14:paraId="38D30F53" w14:textId="37A7829C" w:rsidR="00031FBB" w:rsidRPr="00031FBB" w:rsidRDefault="00031FBB" w:rsidP="00031FBB">
            <w:pPr>
              <w:rPr>
                <w:rFonts w:ascii="Times New Roman" w:hAnsi="Times New Roman" w:cs="Times New Roman"/>
                <w:i/>
                <w:iCs/>
              </w:rPr>
            </w:pPr>
            <w:r w:rsidRPr="00031FBB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</w:tr>
      <w:tr w:rsidR="00031FBB" w:rsidRPr="00536E35" w14:paraId="506B6E43" w14:textId="77777777" w:rsidTr="00031FBB">
        <w:tc>
          <w:tcPr>
            <w:tcW w:w="531" w:type="dxa"/>
          </w:tcPr>
          <w:p w14:paraId="0C2EC54B" w14:textId="53645792" w:rsidR="00031FBB" w:rsidRPr="00031FBB" w:rsidRDefault="00031FBB" w:rsidP="00031FBB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31FBB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2667" w:type="dxa"/>
            <w:vAlign w:val="center"/>
          </w:tcPr>
          <w:p w14:paraId="37596F38" w14:textId="74CD89DC" w:rsidR="00031FBB" w:rsidRPr="00031FBB" w:rsidRDefault="00031FBB" w:rsidP="00031FBB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31FBB">
              <w:rPr>
                <w:rFonts w:ascii="Times New Roman" w:hAnsi="Times New Roman" w:cs="Times New Roman"/>
                <w:iCs/>
              </w:rPr>
              <w:t>Интерактивный комплекс с вычислительным блоком и мобильным креплением</w:t>
            </w:r>
          </w:p>
          <w:p w14:paraId="7D0C9959" w14:textId="77777777" w:rsidR="00031FBB" w:rsidRPr="00031FBB" w:rsidRDefault="00031FBB" w:rsidP="00031FBB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14:paraId="6763DBA6" w14:textId="77777777" w:rsidR="00031FBB" w:rsidRPr="00031FBB" w:rsidRDefault="00031FBB" w:rsidP="00031FBB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168" w:type="dxa"/>
            <w:vAlign w:val="center"/>
          </w:tcPr>
          <w:p w14:paraId="7CEE53EE" w14:textId="754E027E" w:rsidR="00031FBB" w:rsidRPr="00031FBB" w:rsidRDefault="00031FBB" w:rsidP="00031FBB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«</w:t>
            </w:r>
            <w:r w:rsidRPr="00031FBB">
              <w:rPr>
                <w:rFonts w:ascii="Times New Roman" w:hAnsi="Times New Roman" w:cs="Times New Roman"/>
                <w:iCs/>
              </w:rPr>
              <w:t>Интерактивный комплекс с вычислительным блоком и мобильным креплением</w:t>
            </w:r>
            <w:r>
              <w:rPr>
                <w:rFonts w:ascii="Times New Roman" w:hAnsi="Times New Roman" w:cs="Times New Roman"/>
                <w:iCs/>
              </w:rPr>
              <w:t>»</w:t>
            </w:r>
            <w:r w:rsidRPr="00031FBB"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1272" w:type="dxa"/>
            <w:vAlign w:val="center"/>
          </w:tcPr>
          <w:p w14:paraId="5E16CF7D" w14:textId="77777777" w:rsidR="00031FBB" w:rsidRPr="00031FBB" w:rsidRDefault="00031FBB" w:rsidP="00031FBB">
            <w:pPr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 w:rsidRPr="00031FBB">
              <w:rPr>
                <w:rFonts w:ascii="Times New Roman" w:hAnsi="Times New Roman" w:cs="Times New Roman"/>
                <w:iCs/>
              </w:rPr>
              <w:t>шт</w:t>
            </w:r>
            <w:proofErr w:type="spellEnd"/>
          </w:p>
        </w:tc>
        <w:tc>
          <w:tcPr>
            <w:tcW w:w="1392" w:type="dxa"/>
            <w:vAlign w:val="center"/>
          </w:tcPr>
          <w:p w14:paraId="2C22DC55" w14:textId="77777777" w:rsidR="00031FBB" w:rsidRPr="00031FBB" w:rsidRDefault="00031FBB" w:rsidP="00031FBB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31FBB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031FBB" w:rsidRPr="00536E35" w14:paraId="2B5FF3E4" w14:textId="77777777" w:rsidTr="00031FBB">
        <w:tc>
          <w:tcPr>
            <w:tcW w:w="531" w:type="dxa"/>
          </w:tcPr>
          <w:p w14:paraId="1702C115" w14:textId="4B805E58" w:rsidR="00031FBB" w:rsidRPr="00031FBB" w:rsidRDefault="00031FBB" w:rsidP="00031FBB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31FBB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2667" w:type="dxa"/>
            <w:vAlign w:val="center"/>
          </w:tcPr>
          <w:p w14:paraId="0711951C" w14:textId="79539832" w:rsidR="00031FBB" w:rsidRPr="00031FBB" w:rsidRDefault="00031FBB" w:rsidP="00031FBB">
            <w:pPr>
              <w:jc w:val="center"/>
              <w:rPr>
                <w:rFonts w:ascii="Times New Roman" w:hAnsi="Times New Roman" w:cs="Times New Roman"/>
                <w:iCs/>
                <w:color w:val="FF0000"/>
              </w:rPr>
            </w:pPr>
            <w:proofErr w:type="spellStart"/>
            <w:r w:rsidRPr="00031FBB">
              <w:rPr>
                <w:rFonts w:ascii="Times New Roman" w:hAnsi="Times New Roman" w:cs="Times New Roman"/>
                <w:iCs/>
              </w:rPr>
              <w:t>Флипчарт</w:t>
            </w:r>
            <w:proofErr w:type="spellEnd"/>
          </w:p>
          <w:p w14:paraId="3D342F7D" w14:textId="77777777" w:rsidR="00031FBB" w:rsidRPr="00031FBB" w:rsidRDefault="00031FBB" w:rsidP="00031F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8" w:type="dxa"/>
            <w:vAlign w:val="center"/>
          </w:tcPr>
          <w:p w14:paraId="0F90327D" w14:textId="0A16C605" w:rsidR="00031FBB" w:rsidRPr="00031FBB" w:rsidRDefault="00031FBB" w:rsidP="00031FBB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«</w:t>
            </w:r>
            <w:r w:rsidRPr="00031FBB">
              <w:rPr>
                <w:rFonts w:ascii="Times New Roman" w:hAnsi="Times New Roman" w:cs="Times New Roman"/>
                <w:iCs/>
              </w:rPr>
              <w:t xml:space="preserve">Тип рабочей поверхности: магнитно-маркерная Размер рабочей поверхности: не менее 70x100 см Тип покрытия: лаковое Держатель блокнота: на винтах Тип опоры: тренога Материал каркаса: металл Количество рабочих </w:t>
            </w:r>
            <w:proofErr w:type="spellStart"/>
            <w:proofErr w:type="gramStart"/>
            <w:r w:rsidRPr="00031FBB">
              <w:rPr>
                <w:rFonts w:ascii="Times New Roman" w:hAnsi="Times New Roman" w:cs="Times New Roman"/>
                <w:iCs/>
              </w:rPr>
              <w:t>поверхностей:не</w:t>
            </w:r>
            <w:proofErr w:type="spellEnd"/>
            <w:proofErr w:type="gramEnd"/>
            <w:r w:rsidRPr="00031FBB">
              <w:rPr>
                <w:rFonts w:ascii="Times New Roman" w:hAnsi="Times New Roman" w:cs="Times New Roman"/>
                <w:iCs/>
              </w:rPr>
              <w:t xml:space="preserve"> менее 1</w:t>
            </w:r>
            <w:r>
              <w:rPr>
                <w:rFonts w:ascii="Times New Roman" w:hAnsi="Times New Roman" w:cs="Times New Roman"/>
                <w:iCs/>
              </w:rPr>
              <w:t>».</w:t>
            </w:r>
          </w:p>
        </w:tc>
        <w:tc>
          <w:tcPr>
            <w:tcW w:w="1272" w:type="dxa"/>
            <w:vAlign w:val="center"/>
          </w:tcPr>
          <w:p w14:paraId="29EDA2A1" w14:textId="2710451F" w:rsidR="00031FBB" w:rsidRPr="00031FBB" w:rsidRDefault="00031FBB" w:rsidP="00031FBB">
            <w:pPr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 w:rsidRPr="00031FBB">
              <w:rPr>
                <w:rFonts w:ascii="Times New Roman" w:hAnsi="Times New Roman" w:cs="Times New Roman"/>
                <w:iCs/>
              </w:rPr>
              <w:t>шт</w:t>
            </w:r>
            <w:proofErr w:type="spellEnd"/>
          </w:p>
        </w:tc>
        <w:tc>
          <w:tcPr>
            <w:tcW w:w="1392" w:type="dxa"/>
            <w:vAlign w:val="center"/>
          </w:tcPr>
          <w:p w14:paraId="1C84BD54" w14:textId="79EBFDE7" w:rsidR="00031FBB" w:rsidRPr="00031FBB" w:rsidRDefault="00031FBB" w:rsidP="00031FBB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31FBB">
              <w:rPr>
                <w:rFonts w:ascii="Times New Roman" w:hAnsi="Times New Roman" w:cs="Times New Roman"/>
                <w:iCs/>
              </w:rPr>
              <w:t>6</w:t>
            </w:r>
          </w:p>
        </w:tc>
      </w:tr>
      <w:tr w:rsidR="00031FBB" w:rsidRPr="00536E35" w14:paraId="77BD59EC" w14:textId="77777777" w:rsidTr="00031FBB">
        <w:tc>
          <w:tcPr>
            <w:tcW w:w="531" w:type="dxa"/>
          </w:tcPr>
          <w:p w14:paraId="671608C8" w14:textId="16B03BCD" w:rsidR="00031FBB" w:rsidRPr="00031FBB" w:rsidRDefault="00031FBB" w:rsidP="00031FBB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31FBB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2667" w:type="dxa"/>
            <w:vAlign w:val="center"/>
          </w:tcPr>
          <w:p w14:paraId="4B49B9C1" w14:textId="5FB6137A" w:rsidR="00031FBB" w:rsidRPr="00031FBB" w:rsidRDefault="00031FBB" w:rsidP="00031FBB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31FBB">
              <w:rPr>
                <w:rFonts w:ascii="Times New Roman" w:hAnsi="Times New Roman" w:cs="Times New Roman"/>
                <w:iCs/>
              </w:rPr>
              <w:t>МФУ тип 1</w:t>
            </w:r>
          </w:p>
          <w:p w14:paraId="35BCAB84" w14:textId="77777777" w:rsidR="00031FBB" w:rsidRPr="00031FBB" w:rsidRDefault="00031FBB" w:rsidP="00031FBB">
            <w:pPr>
              <w:jc w:val="center"/>
              <w:rPr>
                <w:rFonts w:ascii="Times New Roman" w:hAnsi="Times New Roman" w:cs="Times New Roman"/>
                <w:iCs/>
                <w:color w:val="FF0000"/>
              </w:rPr>
            </w:pPr>
          </w:p>
        </w:tc>
        <w:tc>
          <w:tcPr>
            <w:tcW w:w="4168" w:type="dxa"/>
            <w:vAlign w:val="center"/>
          </w:tcPr>
          <w:p w14:paraId="220CAA04" w14:textId="07136255" w:rsidR="00031FBB" w:rsidRPr="00031FBB" w:rsidRDefault="00031FBB" w:rsidP="00031FBB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«</w:t>
            </w:r>
            <w:r w:rsidRPr="00031FBB">
              <w:rPr>
                <w:rFonts w:ascii="Times New Roman" w:hAnsi="Times New Roman" w:cs="Times New Roman"/>
                <w:iCs/>
              </w:rPr>
              <w:t>Тип устройства: Многофункциональное устройство (МФУ)</w:t>
            </w:r>
            <w:r>
              <w:rPr>
                <w:rFonts w:ascii="Times New Roman" w:hAnsi="Times New Roman" w:cs="Times New Roman"/>
                <w:iCs/>
              </w:rPr>
              <w:t>»</w:t>
            </w:r>
            <w:r w:rsidRPr="00031FBB"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1272" w:type="dxa"/>
            <w:vAlign w:val="center"/>
          </w:tcPr>
          <w:p w14:paraId="5AE324BB" w14:textId="31D4F470" w:rsidR="00031FBB" w:rsidRPr="00031FBB" w:rsidRDefault="00031FBB" w:rsidP="00031FBB">
            <w:pPr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 w:rsidRPr="00031FBB">
              <w:rPr>
                <w:rFonts w:ascii="Times New Roman" w:hAnsi="Times New Roman" w:cs="Times New Roman"/>
                <w:iCs/>
              </w:rPr>
              <w:t>шт</w:t>
            </w:r>
            <w:proofErr w:type="spellEnd"/>
          </w:p>
        </w:tc>
        <w:tc>
          <w:tcPr>
            <w:tcW w:w="1392" w:type="dxa"/>
            <w:vAlign w:val="center"/>
          </w:tcPr>
          <w:p w14:paraId="57050C7F" w14:textId="34B34165" w:rsidR="00031FBB" w:rsidRPr="00031FBB" w:rsidRDefault="00031FBB" w:rsidP="00031FBB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31FBB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031FBB" w:rsidRPr="00536E35" w14:paraId="46EA977F" w14:textId="77777777" w:rsidTr="00031FBB">
        <w:tc>
          <w:tcPr>
            <w:tcW w:w="531" w:type="dxa"/>
          </w:tcPr>
          <w:p w14:paraId="061BF19E" w14:textId="01F2D52F" w:rsidR="00031FBB" w:rsidRPr="00031FBB" w:rsidRDefault="00031FBB" w:rsidP="00031FBB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31FBB"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2667" w:type="dxa"/>
            <w:vAlign w:val="center"/>
          </w:tcPr>
          <w:p w14:paraId="441ACEDA" w14:textId="535BDC36" w:rsidR="00031FBB" w:rsidRPr="00031FBB" w:rsidRDefault="00031FBB" w:rsidP="00031FBB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31FBB">
              <w:rPr>
                <w:rFonts w:ascii="Times New Roman" w:hAnsi="Times New Roman" w:cs="Times New Roman"/>
                <w:iCs/>
              </w:rPr>
              <w:t>Цифровая лаборатория «Химия» профильная для педагога</w:t>
            </w:r>
          </w:p>
          <w:p w14:paraId="50AEF612" w14:textId="100F7009" w:rsidR="00031FBB" w:rsidRPr="00031FBB" w:rsidRDefault="00031FBB" w:rsidP="00031FBB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168" w:type="dxa"/>
            <w:vAlign w:val="center"/>
          </w:tcPr>
          <w:p w14:paraId="6322EA60" w14:textId="23DA52B7" w:rsidR="00031FBB" w:rsidRPr="00031FBB" w:rsidRDefault="00031FBB" w:rsidP="00031FBB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«</w:t>
            </w:r>
            <w:bookmarkStart w:id="0" w:name="_GoBack"/>
            <w:bookmarkEnd w:id="0"/>
            <w:r w:rsidRPr="00031FBB">
              <w:rPr>
                <w:rFonts w:ascii="Times New Roman" w:hAnsi="Times New Roman" w:cs="Times New Roman"/>
                <w:iCs/>
              </w:rPr>
              <w:t>Обеспечивает выполнение лабораторных работ по химии на уроках в основной школе и проектно-исследовательской деятельности учащихся».</w:t>
            </w:r>
          </w:p>
        </w:tc>
        <w:tc>
          <w:tcPr>
            <w:tcW w:w="1272" w:type="dxa"/>
            <w:vAlign w:val="center"/>
          </w:tcPr>
          <w:p w14:paraId="4D865CE9" w14:textId="51FB95DB" w:rsidR="00031FBB" w:rsidRPr="00031FBB" w:rsidRDefault="00031FBB" w:rsidP="00031FBB">
            <w:pPr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 w:rsidRPr="00031FBB">
              <w:rPr>
                <w:rFonts w:ascii="Times New Roman" w:hAnsi="Times New Roman" w:cs="Times New Roman"/>
                <w:iCs/>
              </w:rPr>
              <w:t>шт</w:t>
            </w:r>
            <w:proofErr w:type="spellEnd"/>
          </w:p>
        </w:tc>
        <w:tc>
          <w:tcPr>
            <w:tcW w:w="1392" w:type="dxa"/>
            <w:vAlign w:val="center"/>
          </w:tcPr>
          <w:p w14:paraId="36A73009" w14:textId="69F7190D" w:rsidR="00031FBB" w:rsidRPr="00031FBB" w:rsidRDefault="00031FBB" w:rsidP="00031FBB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31FBB">
              <w:rPr>
                <w:rFonts w:ascii="Times New Roman" w:hAnsi="Times New Roman" w:cs="Times New Roman"/>
                <w:iCs/>
              </w:rPr>
              <w:t>7</w:t>
            </w:r>
          </w:p>
        </w:tc>
      </w:tr>
    </w:tbl>
    <w:p w14:paraId="2F601F78" w14:textId="77777777" w:rsidR="00316B7E" w:rsidRDefault="00D64EA9"/>
    <w:sectPr w:rsidR="00316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019"/>
    <w:rsid w:val="0003034B"/>
    <w:rsid w:val="00031FBB"/>
    <w:rsid w:val="0013186C"/>
    <w:rsid w:val="0069244C"/>
    <w:rsid w:val="00A35019"/>
    <w:rsid w:val="00CB747A"/>
    <w:rsid w:val="00D64EA9"/>
    <w:rsid w:val="00D906C2"/>
    <w:rsid w:val="00D9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2A510"/>
  <w15:chartTrackingRefBased/>
  <w15:docId w15:val="{FD2558FB-769F-4C06-A5B6-E82CD9312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2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teacher086</dc:creator>
  <cp:keywords/>
  <dc:description/>
  <cp:lastModifiedBy>teacher082</cp:lastModifiedBy>
  <cp:revision>7</cp:revision>
  <dcterms:created xsi:type="dcterms:W3CDTF">2024-12-10T09:56:00Z</dcterms:created>
  <dcterms:modified xsi:type="dcterms:W3CDTF">2024-12-12T07:00:00Z</dcterms:modified>
</cp:coreProperties>
</file>